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</w:p>
    <w:p w:rsidR="00000000" w:rsidDel="00000000" w:rsidP="00000000" w:rsidRDefault="00000000" w:rsidRPr="00000000" w14:paraId="0000000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وظيفي</w:t>
      </w:r>
    </w:p>
    <w:p w:rsidR="00000000" w:rsidDel="00000000" w:rsidP="00000000" w:rsidRDefault="00000000" w:rsidRPr="00000000" w14:paraId="00000004">
      <w:pPr>
        <w:bidi w:val="1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إدارة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شؤون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الموظفين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بـ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السلام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ورحمة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وبركاته</w:t>
      </w:r>
      <w:r w:rsidDel="00000000" w:rsidR="00000000" w:rsidRPr="00000000">
        <w:rPr>
          <w:sz w:val="24"/>
          <w:szCs w:val="24"/>
          <w:rtl w:val="1"/>
        </w:rPr>
        <w:tab/>
        <w:tab/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 ،،</w:t>
      </w:r>
    </w:p>
    <w:p w:rsidR="00000000" w:rsidDel="00000000" w:rsidP="00000000" w:rsidRDefault="00000000" w:rsidRPr="00000000" w14:paraId="0000000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يسرنا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الوظيفي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17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447"/>
        <w:gridCol w:w="6570"/>
        <w:tblGridChange w:id="0">
          <w:tblGrid>
            <w:gridCol w:w="2447"/>
            <w:gridCol w:w="657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A">
            <w:pPr>
              <w:tabs>
                <w:tab w:val="left" w:pos="3536"/>
                <w:tab w:val="center" w:pos="4400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ab/>
              <w:tab/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تفاصيل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الوظيفة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المسمى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الوظيفي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مشتريات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الوظيفية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العاشرة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الإدارة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المشتريات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موقع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العمل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الرياض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4">
            <w:pPr>
              <w:tabs>
                <w:tab w:val="left" w:pos="3611"/>
                <w:tab w:val="center" w:pos="4400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ab/>
              <w:tab/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تفاصيل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الراتب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الراتب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الأساسي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10000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بدل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السكن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2500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بدل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النقل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بدلات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أخرى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E">
            <w:pPr>
              <w:tabs>
                <w:tab w:val="left" w:pos="1601"/>
                <w:tab w:val="center" w:pos="4400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ab/>
              <w:tab/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تفاصيل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المزايا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الطبية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للموظف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وأفراد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الأسرة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سنوية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30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يوم</w:t>
            </w:r>
          </w:p>
        </w:tc>
      </w:tr>
    </w:tbl>
    <w:p w:rsidR="00000000" w:rsidDel="00000000" w:rsidP="00000000" w:rsidRDefault="00000000" w:rsidRPr="00000000" w14:paraId="0000002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سيتم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خصم</w:t>
      </w:r>
      <w:r w:rsidDel="00000000" w:rsidR="00000000" w:rsidRPr="00000000">
        <w:rPr>
          <w:sz w:val="24"/>
          <w:szCs w:val="24"/>
          <w:rtl w:val="1"/>
        </w:rPr>
        <w:t xml:space="preserve"> 9%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الأساسي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لصالح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التأمينات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الاجتماعية</w:t>
      </w:r>
    </w:p>
    <w:p w:rsidR="00000000" w:rsidDel="00000000" w:rsidP="00000000" w:rsidRDefault="00000000" w:rsidRPr="00000000" w14:paraId="00000025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للبيانات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الآتية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بمثابة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أعلاه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بالبدء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بطباعة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الطرفين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A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المباشرة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المتوقع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1AC2"/>
  </w:style>
  <w:style w:type="paragraph" w:styleId="Footer">
    <w:name w:val="footer"/>
    <w:basedOn w:val="Normal"/>
    <w:link w:val="Foot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1AC2"/>
  </w:style>
  <w:style w:type="paragraph" w:styleId="ListParagraph">
    <w:name w:val="List Paragraph"/>
    <w:basedOn w:val="Normal"/>
    <w:uiPriority w:val="34"/>
    <w:qFormat w:val="1"/>
    <w:rsid w:val="00160E9B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30105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8014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DZ3jy4S7kFu8Z94CSH1emiXu1w==">AMUW2mWj/g2xrzzqJ+N3D1G67P11LDeyuUhu1nP0qw/loZlNO61MghZSLHu+rFKletZsCvfJN0GtNzowhu6Pj4rvqJLrPcY7zR/7SODAKw43gyd2kuEq5DGOt0P082IRulTlzwI7hV3C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2014-04-05T02:12:00Z</dcterms:created>
  <dc:creator>Waraqi.com</dc:creator>
</cp:coreProperties>
</file>