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عقد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تطوير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منتج</w:t>
      </w:r>
    </w:p>
    <w:p w:rsidR="00000000" w:rsidDel="00000000" w:rsidP="00000000" w:rsidRDefault="00000000" w:rsidRPr="00000000" w14:paraId="00000002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العقد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لتطوير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منتج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العقد</w:t>
      </w:r>
      <w:r w:rsidDel="00000000" w:rsidR="00000000" w:rsidRPr="00000000">
        <w:rPr>
          <w:sz w:val="24"/>
          <w:szCs w:val="24"/>
          <w:rtl w:val="1"/>
        </w:rPr>
        <w:t xml:space="preserve">) </w:t>
      </w:r>
      <w:r w:rsidDel="00000000" w:rsidR="00000000" w:rsidRPr="00000000">
        <w:rPr>
          <w:sz w:val="24"/>
          <w:szCs w:val="24"/>
          <w:rtl w:val="1"/>
        </w:rPr>
        <w:t xml:space="preserve">بتاريخ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29</w:t>
      </w:r>
      <w:r w:rsidDel="00000000" w:rsidR="00000000" w:rsidRPr="00000000">
        <w:rPr>
          <w:b w:val="1"/>
          <w:sz w:val="24"/>
          <w:szCs w:val="24"/>
          <w:rtl w:val="0"/>
        </w:rPr>
        <w:t xml:space="preserve">\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09</w:t>
      </w:r>
      <w:r w:rsidDel="00000000" w:rsidR="00000000" w:rsidRPr="00000000">
        <w:rPr>
          <w:b w:val="1"/>
          <w:sz w:val="24"/>
          <w:szCs w:val="24"/>
          <w:rtl w:val="0"/>
        </w:rPr>
        <w:t xml:space="preserve">\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1435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هـ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الموافق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لـ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27</w:t>
      </w:r>
      <w:r w:rsidDel="00000000" w:rsidR="00000000" w:rsidRPr="00000000">
        <w:rPr>
          <w:b w:val="1"/>
          <w:sz w:val="24"/>
          <w:szCs w:val="24"/>
          <w:rtl w:val="0"/>
        </w:rPr>
        <w:t xml:space="preserve">\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07</w:t>
      </w:r>
      <w:r w:rsidDel="00000000" w:rsidR="00000000" w:rsidRPr="00000000">
        <w:rPr>
          <w:b w:val="1"/>
          <w:sz w:val="24"/>
          <w:szCs w:val="24"/>
          <w:rtl w:val="0"/>
        </w:rPr>
        <w:t xml:space="preserve">\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2014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بواسطة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وبين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العميل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محمد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محمد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محمد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ي</w:t>
      </w:r>
      <w:r w:rsidDel="00000000" w:rsidR="00000000" w:rsidRPr="00000000">
        <w:rPr>
          <w:sz w:val="24"/>
          <w:szCs w:val="24"/>
          <w:rtl w:val="1"/>
        </w:rPr>
        <w:t xml:space="preserve">ُ</w:t>
      </w:r>
      <w:r w:rsidDel="00000000" w:rsidR="00000000" w:rsidRPr="00000000">
        <w:rPr>
          <w:sz w:val="24"/>
          <w:szCs w:val="24"/>
          <w:rtl w:val="1"/>
        </w:rPr>
        <w:t xml:space="preserve">شار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إليه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يلي</w:t>
      </w:r>
      <w:r w:rsidDel="00000000" w:rsidR="00000000" w:rsidRPr="00000000">
        <w:rPr>
          <w:sz w:val="24"/>
          <w:szCs w:val="24"/>
          <w:rtl w:val="1"/>
        </w:rPr>
        <w:t xml:space="preserve"> "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العميل</w:t>
      </w:r>
      <w:r w:rsidDel="00000000" w:rsidR="00000000" w:rsidRPr="00000000">
        <w:rPr>
          <w:sz w:val="24"/>
          <w:szCs w:val="24"/>
          <w:rtl w:val="0"/>
        </w:rPr>
        <w:t xml:space="preserve"> “)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ومؤسسة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ورقي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برقم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سجل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تجاري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1111111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بتاريخ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01</w:t>
      </w:r>
      <w:r w:rsidDel="00000000" w:rsidR="00000000" w:rsidRPr="00000000">
        <w:rPr>
          <w:b w:val="1"/>
          <w:sz w:val="24"/>
          <w:szCs w:val="24"/>
          <w:rtl w:val="0"/>
        </w:rPr>
        <w:t xml:space="preserve">\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07</w:t>
      </w:r>
      <w:r w:rsidDel="00000000" w:rsidR="00000000" w:rsidRPr="00000000">
        <w:rPr>
          <w:b w:val="1"/>
          <w:sz w:val="24"/>
          <w:szCs w:val="24"/>
          <w:rtl w:val="0"/>
        </w:rPr>
        <w:t xml:space="preserve">\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1435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هـ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صادر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الرياض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(</w:t>
      </w:r>
      <w:r w:rsidDel="00000000" w:rsidR="00000000" w:rsidRPr="00000000">
        <w:rPr>
          <w:sz w:val="24"/>
          <w:szCs w:val="24"/>
          <w:rtl w:val="1"/>
        </w:rPr>
        <w:t xml:space="preserve">ي</w:t>
      </w:r>
      <w:r w:rsidDel="00000000" w:rsidR="00000000" w:rsidRPr="00000000">
        <w:rPr>
          <w:sz w:val="24"/>
          <w:szCs w:val="24"/>
          <w:rtl w:val="1"/>
        </w:rPr>
        <w:t xml:space="preserve">ُ</w:t>
      </w:r>
      <w:r w:rsidDel="00000000" w:rsidR="00000000" w:rsidRPr="00000000">
        <w:rPr>
          <w:sz w:val="24"/>
          <w:szCs w:val="24"/>
          <w:rtl w:val="1"/>
        </w:rPr>
        <w:t xml:space="preserve">شار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إليها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يلي</w:t>
      </w:r>
      <w:r w:rsidDel="00000000" w:rsidR="00000000" w:rsidRPr="00000000">
        <w:rPr>
          <w:sz w:val="24"/>
          <w:szCs w:val="24"/>
          <w:rtl w:val="1"/>
        </w:rPr>
        <w:t xml:space="preserve"> "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المؤسسة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“) </w:t>
      </w:r>
      <w:r w:rsidDel="00000000" w:rsidR="00000000" w:rsidRPr="00000000">
        <w:rPr>
          <w:sz w:val="24"/>
          <w:szCs w:val="24"/>
          <w:rtl w:val="1"/>
        </w:rPr>
        <w:t xml:space="preserve">بالإجماع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</w:t>
      </w:r>
      <w:r w:rsidDel="00000000" w:rsidR="00000000" w:rsidRPr="00000000">
        <w:rPr>
          <w:sz w:val="24"/>
          <w:szCs w:val="24"/>
          <w:rtl w:val="1"/>
        </w:rPr>
        <w:t xml:space="preserve">ُ</w:t>
      </w:r>
      <w:r w:rsidDel="00000000" w:rsidR="00000000" w:rsidRPr="00000000">
        <w:rPr>
          <w:sz w:val="24"/>
          <w:szCs w:val="24"/>
          <w:rtl w:val="1"/>
        </w:rPr>
        <w:t xml:space="preserve">شار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إليهما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هنا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بـ</w:t>
      </w:r>
      <w:r w:rsidDel="00000000" w:rsidR="00000000" w:rsidRPr="00000000">
        <w:rPr>
          <w:sz w:val="24"/>
          <w:szCs w:val="24"/>
          <w:rtl w:val="1"/>
        </w:rPr>
        <w:t xml:space="preserve"> " </w:t>
      </w:r>
      <w:r w:rsidDel="00000000" w:rsidR="00000000" w:rsidRPr="00000000">
        <w:rPr>
          <w:sz w:val="24"/>
          <w:szCs w:val="24"/>
          <w:rtl w:val="1"/>
        </w:rPr>
        <w:t xml:space="preserve">الطرفين</w:t>
      </w:r>
      <w:r w:rsidDel="00000000" w:rsidR="00000000" w:rsidRPr="00000000">
        <w:rPr>
          <w:sz w:val="24"/>
          <w:szCs w:val="24"/>
          <w:rtl w:val="1"/>
        </w:rPr>
        <w:t xml:space="preserve"> "</w:t>
      </w:r>
    </w:p>
    <w:p w:rsidR="00000000" w:rsidDel="00000000" w:rsidP="00000000" w:rsidRDefault="00000000" w:rsidRPr="00000000" w14:paraId="00000003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المؤسسة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توفر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يلي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الخدمات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للعميل</w:t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color w:val="0066ff"/>
          <w:sz w:val="24"/>
          <w:szCs w:val="24"/>
          <w:rtl w:val="1"/>
        </w:rPr>
        <w:t xml:space="preserve">اكتب</w:t>
      </w:r>
      <w:r w:rsidDel="00000000" w:rsidR="00000000" w:rsidRPr="00000000">
        <w:rPr>
          <w:color w:val="0066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66ff"/>
          <w:sz w:val="24"/>
          <w:szCs w:val="24"/>
          <w:rtl w:val="1"/>
        </w:rPr>
        <w:t xml:space="preserve">الخدمة</w:t>
      </w:r>
      <w:r w:rsidDel="00000000" w:rsidR="00000000" w:rsidRPr="00000000">
        <w:rPr>
          <w:color w:val="0066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66ff"/>
          <w:sz w:val="24"/>
          <w:szCs w:val="24"/>
          <w:rtl w:val="1"/>
        </w:rPr>
        <w:t xml:space="preserve">أو</w:t>
      </w:r>
      <w:r w:rsidDel="00000000" w:rsidR="00000000" w:rsidRPr="00000000">
        <w:rPr>
          <w:color w:val="0066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66ff"/>
          <w:sz w:val="24"/>
          <w:szCs w:val="24"/>
          <w:rtl w:val="1"/>
        </w:rPr>
        <w:t xml:space="preserve">المنتج</w:t>
      </w:r>
      <w:r w:rsidDel="00000000" w:rsidR="00000000" w:rsidRPr="00000000">
        <w:rPr>
          <w:color w:val="0066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66ff"/>
          <w:sz w:val="24"/>
          <w:szCs w:val="24"/>
          <w:rtl w:val="1"/>
        </w:rPr>
        <w:t xml:space="preserve">المراد</w:t>
      </w:r>
      <w:r w:rsidDel="00000000" w:rsidR="00000000" w:rsidRPr="00000000">
        <w:rPr>
          <w:color w:val="0066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66ff"/>
          <w:sz w:val="24"/>
          <w:szCs w:val="24"/>
          <w:rtl w:val="1"/>
        </w:rPr>
        <w:t xml:space="preserve">تطويره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(“</w:t>
      </w:r>
      <w:r w:rsidDel="00000000" w:rsidR="00000000" w:rsidRPr="00000000">
        <w:rPr>
          <w:sz w:val="24"/>
          <w:szCs w:val="24"/>
          <w:rtl w:val="1"/>
        </w:rPr>
        <w:t xml:space="preserve">الخدمات</w:t>
      </w:r>
      <w:r w:rsidDel="00000000" w:rsidR="00000000" w:rsidRPr="00000000">
        <w:rPr>
          <w:sz w:val="24"/>
          <w:szCs w:val="24"/>
          <w:rtl w:val="1"/>
        </w:rPr>
        <w:t xml:space="preserve">").</w:t>
      </w:r>
    </w:p>
    <w:p w:rsidR="00000000" w:rsidDel="00000000" w:rsidP="00000000" w:rsidRDefault="00000000" w:rsidRPr="00000000" w14:paraId="00000005">
      <w:pPr>
        <w:bidi w:val="1"/>
        <w:jc w:val="both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4"/>
          <w:szCs w:val="24"/>
          <w:rtl w:val="1"/>
        </w:rPr>
        <w:t xml:space="preserve">وحيث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العميل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يرغب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الحصول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خدمات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المؤسسة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ويرغب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كسب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بعض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الحقوق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لبعض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المنتجات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المراد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إنشاؤها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وتصميمها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وتطويرها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بواسطة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المؤسسة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6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وفي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حين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المؤسسة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اقرت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أداء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الخدمات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للعميل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ومنح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حقوق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معينة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وللمنتجات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7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والآن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وبالتالي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نظرا</w:t>
      </w:r>
      <w:r w:rsidDel="00000000" w:rsidR="00000000" w:rsidRPr="00000000">
        <w:rPr>
          <w:sz w:val="24"/>
          <w:szCs w:val="24"/>
          <w:rtl w:val="1"/>
        </w:rPr>
        <w:t xml:space="preserve">ً </w:t>
      </w:r>
      <w:r w:rsidDel="00000000" w:rsidR="00000000" w:rsidRPr="00000000">
        <w:rPr>
          <w:sz w:val="24"/>
          <w:szCs w:val="24"/>
          <w:rtl w:val="1"/>
        </w:rPr>
        <w:t xml:space="preserve">لما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سبق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تلك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الوعود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والعهود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المتبادلة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التقرير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وغيره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الاعتبارات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الأخرى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حيث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</w:t>
      </w:r>
      <w:r w:rsidDel="00000000" w:rsidR="00000000" w:rsidRPr="00000000">
        <w:rPr>
          <w:sz w:val="24"/>
          <w:szCs w:val="24"/>
          <w:rtl w:val="1"/>
        </w:rPr>
        <w:t xml:space="preserve">ٌ</w:t>
      </w:r>
      <w:r w:rsidDel="00000000" w:rsidR="00000000" w:rsidRPr="00000000">
        <w:rPr>
          <w:sz w:val="24"/>
          <w:szCs w:val="24"/>
          <w:rtl w:val="1"/>
        </w:rPr>
        <w:t xml:space="preserve">قر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الأطراف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بموجب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العقد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يلي</w:t>
      </w:r>
      <w:r w:rsidDel="00000000" w:rsidR="00000000" w:rsidRPr="00000000">
        <w:rPr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08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jc w:val="both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تطوير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المنتج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يتفق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العميل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والمؤسسة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تقوم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المؤسسة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بتطوير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66ff"/>
          <w:sz w:val="24"/>
          <w:szCs w:val="24"/>
          <w:u w:val="none"/>
          <w:shd w:fill="auto" w:val="clear"/>
          <w:vertAlign w:val="baseline"/>
          <w:rtl w:val="1"/>
        </w:rPr>
        <w:t xml:space="preserve">اكتب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66ff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66ff"/>
          <w:sz w:val="24"/>
          <w:szCs w:val="24"/>
          <w:u w:val="none"/>
          <w:shd w:fill="auto" w:val="clear"/>
          <w:vertAlign w:val="baseline"/>
          <w:rtl w:val="1"/>
        </w:rPr>
        <w:t xml:space="preserve">الخدمة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66ff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66ff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66ff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66ff"/>
          <w:sz w:val="24"/>
          <w:szCs w:val="24"/>
          <w:u w:val="none"/>
          <w:shd w:fill="auto" w:val="clear"/>
          <w:vertAlign w:val="baseline"/>
          <w:rtl w:val="1"/>
        </w:rPr>
        <w:t xml:space="preserve">المنتج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66ff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66ff"/>
          <w:sz w:val="24"/>
          <w:szCs w:val="24"/>
          <w:u w:val="none"/>
          <w:shd w:fill="auto" w:val="clear"/>
          <w:vertAlign w:val="baseline"/>
          <w:rtl w:val="1"/>
        </w:rPr>
        <w:t xml:space="preserve">المراد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66ff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66ff"/>
          <w:sz w:val="24"/>
          <w:szCs w:val="24"/>
          <w:u w:val="none"/>
          <w:shd w:fill="auto" w:val="clear"/>
          <w:vertAlign w:val="baseline"/>
          <w:rtl w:val="1"/>
        </w:rPr>
        <w:t xml:space="preserve">تطويره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نيابة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العميل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المنتج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").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تقر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المؤسسة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بأن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أيا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يطور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المنتج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نيابة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العميل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وفقا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لجميع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المواصفات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والتعليمات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العميل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الجدول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المرفق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هنا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يقر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كلا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العميل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والمؤسسة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بموجب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الاتفاق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بأن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وجميع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أعمال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التطوير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مجال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تطوير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المنتج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يجب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تتم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بواسطة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المؤسسة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طريق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موظفي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المؤسسة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موظفين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مستقلين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يتم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الموافقة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عليهم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العميل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بموجب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تقر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المؤسسة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تسلم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المنتج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المكتمل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للعميل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غضون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عمل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تأكيد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الدفع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باستثناء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العقد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تتحمل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المؤسسة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كامل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التكاليف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المرتبطة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بتطوير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المنتج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التكاليف</w:t>
      </w:r>
    </w:p>
    <w:p w:rsidR="00000000" w:rsidDel="00000000" w:rsidP="00000000" w:rsidRDefault="00000000" w:rsidRPr="00000000" w14:paraId="00000017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2.1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يقوم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العميل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بدفع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مبلغ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للمؤسسة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وقدره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ألفي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وسبع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مائة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ريال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سعودي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(2,700.00)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مفوترة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بواسطة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المؤسسة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فاتورتين</w:t>
      </w:r>
      <w:r w:rsidDel="00000000" w:rsidR="00000000" w:rsidRPr="00000000">
        <w:rPr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b w:val="1"/>
          <w:sz w:val="24"/>
          <w:szCs w:val="24"/>
          <w:rtl w:val="1"/>
        </w:rPr>
        <w:t xml:space="preserve">فاتورة</w:t>
      </w:r>
      <w:r w:rsidDel="00000000" w:rsidR="00000000" w:rsidRPr="00000000">
        <w:rPr>
          <w:b w:val="1"/>
          <w:sz w:val="24"/>
          <w:szCs w:val="24"/>
          <w:rtl w:val="1"/>
        </w:rPr>
        <w:t xml:space="preserve"> (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1</w:t>
      </w:r>
      <w:r w:rsidDel="00000000" w:rsidR="00000000" w:rsidRPr="00000000">
        <w:rPr>
          <w:b w:val="1"/>
          <w:sz w:val="24"/>
          <w:szCs w:val="24"/>
          <w:rtl w:val="0"/>
        </w:rPr>
        <w:t xml:space="preserve">) </w:t>
      </w:r>
      <w:r w:rsidDel="00000000" w:rsidR="00000000" w:rsidRPr="00000000">
        <w:rPr>
          <w:sz w:val="24"/>
          <w:szCs w:val="24"/>
          <w:rtl w:val="1"/>
        </w:rPr>
        <w:t xml:space="preserve">عند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قبول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العميل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بالسعر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يدفع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خمسين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في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المائة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(50%)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وفاتورة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(2)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جاهزية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المنتج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قبيل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موعد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التسليم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للمنتج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المكتمل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للعميل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8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153"/>
          <w:tab w:val="right" w:pos="8306"/>
        </w:tabs>
        <w:bidi w:val="1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اختبار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المنتج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153"/>
          <w:tab w:val="right" w:pos="8306"/>
        </w:tabs>
        <w:bidi w:val="1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153"/>
          <w:tab w:val="right" w:pos="8306"/>
        </w:tabs>
        <w:bidi w:val="1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3.1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توافق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المؤسسة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تطور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المنتج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بواسطتها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للعميل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ونيابة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يتجاوز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المنتج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الاختبار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الدقيق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وضعته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المؤسسة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تسليم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المنتج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المكتمل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للعميل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ويجب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المؤسسة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القيام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بجميع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التصحيحات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التعديلات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المطلوبة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العميل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وقت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التسليم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للمنتج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المكتمل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153"/>
          <w:tab w:val="right" w:pos="8306"/>
        </w:tabs>
        <w:bidi w:val="1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153"/>
          <w:tab w:val="right" w:pos="8306"/>
        </w:tabs>
        <w:bidi w:val="1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3.2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يقر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العميل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والمؤسسة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بموجب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الاتفاق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تسليم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المنتج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المكتمل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اكتشاف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العميل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عيوب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المنتج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يقوم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العميل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بإبلاغ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المؤسسة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بواسطة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إرسال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رسالة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إلكترونية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لعناوين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المؤسسة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66ff"/>
          <w:sz w:val="24"/>
          <w:szCs w:val="24"/>
          <w:u w:val="none"/>
          <w:shd w:fill="auto" w:val="clear"/>
          <w:vertAlign w:val="baseline"/>
          <w:rtl w:val="1"/>
        </w:rPr>
        <w:t xml:space="preserve">اكتب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66ff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66ff"/>
          <w:sz w:val="24"/>
          <w:szCs w:val="24"/>
          <w:u w:val="none"/>
          <w:shd w:fill="auto" w:val="clear"/>
          <w:vertAlign w:val="baseline"/>
          <w:rtl w:val="1"/>
        </w:rPr>
        <w:t xml:space="preserve">العناوين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66ff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66ff"/>
          <w:sz w:val="24"/>
          <w:szCs w:val="24"/>
          <w:u w:val="none"/>
          <w:shd w:fill="auto" w:val="clear"/>
          <w:vertAlign w:val="baseline"/>
          <w:rtl w:val="1"/>
        </w:rPr>
        <w:t xml:space="preserve">هنا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66ff"/>
          <w:sz w:val="24"/>
          <w:szCs w:val="24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وتقوم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المؤسسة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باتخاذ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الخطوات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اللازمة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والمعقولة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لتصحيح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الخلل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زمنيه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مناسبة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153"/>
          <w:tab w:val="right" w:pos="8306"/>
        </w:tabs>
        <w:bidi w:val="1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153"/>
          <w:tab w:val="right" w:pos="8306"/>
        </w:tabs>
        <w:bidi w:val="1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153"/>
          <w:tab w:val="right" w:pos="8306"/>
        </w:tabs>
        <w:bidi w:val="1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153"/>
          <w:tab w:val="right" w:pos="8306"/>
        </w:tabs>
        <w:bidi w:val="1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الملكية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الفكرية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153"/>
          <w:tab w:val="right" w:pos="8306"/>
        </w:tabs>
        <w:bidi w:val="1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153"/>
          <w:tab w:val="right" w:pos="8306"/>
        </w:tabs>
        <w:bidi w:val="1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4.1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يقر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العميل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والمؤسسة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بأن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يحتفظ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العميل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بملكيته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وحقوقه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الفكرية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الأدوات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المتواجدة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والمحتويات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وتلزم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المؤسسة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بالاحتفاظ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بملكيته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\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\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والحقوق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الفكرية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المواد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والمحتويات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المتواجدة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المستخدمة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المؤسسة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تطوير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المنتج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153"/>
          <w:tab w:val="right" w:pos="8306"/>
        </w:tabs>
        <w:bidi w:val="1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0"/>
        </w:tabs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4.2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تقر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المؤسسة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بمنح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الحقوق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الملكية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والمصلحة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المنتج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للعميل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الشمولية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66ff"/>
          <w:sz w:val="24"/>
          <w:szCs w:val="24"/>
          <w:u w:val="none"/>
          <w:shd w:fill="auto" w:val="clear"/>
          <w:vertAlign w:val="baseline"/>
          <w:rtl w:val="1"/>
        </w:rPr>
        <w:t xml:space="preserve">اكتب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66ff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66ff"/>
          <w:sz w:val="24"/>
          <w:szCs w:val="24"/>
          <w:u w:val="none"/>
          <w:shd w:fill="auto" w:val="clear"/>
          <w:vertAlign w:val="baseline"/>
          <w:rtl w:val="1"/>
        </w:rPr>
        <w:t xml:space="preserve">الحقوق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66ff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66ff"/>
          <w:sz w:val="24"/>
          <w:szCs w:val="24"/>
          <w:u w:val="none"/>
          <w:shd w:fill="auto" w:val="clear"/>
          <w:vertAlign w:val="baseline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0"/>
        </w:tabs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153"/>
          <w:tab w:val="right" w:pos="8306"/>
        </w:tabs>
        <w:bidi w:val="1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153"/>
          <w:tab w:val="right" w:pos="8306"/>
        </w:tabs>
        <w:bidi w:val="1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4.3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المؤسسة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أيضا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العميل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ملكية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ورخصة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عالمية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دائمة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للمنتج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ويجب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يحصل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العميل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نسخ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المنتج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لغرض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توزيعه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تعديله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متضمنا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حقه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تعديل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حقوقه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الفكرية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153"/>
          <w:tab w:val="right" w:pos="8306"/>
        </w:tabs>
        <w:bidi w:val="1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153"/>
          <w:tab w:val="right" w:pos="8306"/>
        </w:tabs>
        <w:bidi w:val="1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4.4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  </w:t>
      </w:r>
      <w:r w:rsidDel="00000000" w:rsidR="00000000" w:rsidRPr="00000000">
        <w:rPr>
          <w:sz w:val="24"/>
          <w:szCs w:val="24"/>
          <w:rtl w:val="1"/>
        </w:rPr>
        <w:t xml:space="preserve">لأغراض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العقد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تتضمن</w:t>
      </w:r>
      <w:r w:rsidDel="00000000" w:rsidR="00000000" w:rsidRPr="00000000">
        <w:rPr>
          <w:sz w:val="24"/>
          <w:szCs w:val="24"/>
          <w:rtl w:val="1"/>
        </w:rPr>
        <w:t xml:space="preserve"> "</w:t>
      </w:r>
      <w:r w:rsidDel="00000000" w:rsidR="00000000" w:rsidRPr="00000000">
        <w:rPr>
          <w:sz w:val="24"/>
          <w:szCs w:val="24"/>
          <w:rtl w:val="1"/>
        </w:rPr>
        <w:t xml:space="preserve">حقوق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الملكية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الفكرية</w:t>
      </w:r>
      <w:r w:rsidDel="00000000" w:rsidR="00000000" w:rsidRPr="00000000">
        <w:rPr>
          <w:sz w:val="24"/>
          <w:szCs w:val="24"/>
          <w:rtl w:val="1"/>
        </w:rPr>
        <w:t xml:space="preserve"> "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" </w:t>
      </w:r>
      <w:r w:rsidDel="00000000" w:rsidR="00000000" w:rsidRPr="00000000">
        <w:rPr>
          <w:sz w:val="24"/>
          <w:szCs w:val="24"/>
          <w:rtl w:val="1"/>
        </w:rPr>
        <w:t xml:space="preserve">الملكية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الفكرية</w:t>
      </w:r>
      <w:r w:rsidDel="00000000" w:rsidR="00000000" w:rsidRPr="00000000">
        <w:rPr>
          <w:sz w:val="24"/>
          <w:szCs w:val="24"/>
          <w:rtl w:val="1"/>
        </w:rPr>
        <w:t xml:space="preserve"> "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يلي</w:t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sz w:val="24"/>
          <w:szCs w:val="24"/>
          <w:rtl w:val="1"/>
        </w:rPr>
        <w:t xml:space="preserve">حقوق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النشر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والأسرار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التجارية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وبراءة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الاختراع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والعلامة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التجارية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وغيرها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حقوق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الملكية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الفكرية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C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bidi w:val="1"/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السـريــة</w:t>
      </w:r>
    </w:p>
    <w:p w:rsidR="00000000" w:rsidDel="00000000" w:rsidP="00000000" w:rsidRDefault="00000000" w:rsidRPr="00000000" w14:paraId="0000002F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 xml:space="preserve">5.1 </w:t>
      </w:r>
      <w:r w:rsidDel="00000000" w:rsidR="00000000" w:rsidRPr="00000000">
        <w:rPr>
          <w:b w:val="1"/>
          <w:sz w:val="24"/>
          <w:szCs w:val="24"/>
          <w:rtl w:val="1"/>
        </w:rPr>
        <w:t xml:space="preserve">يتفق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الطرفان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معلومة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مواد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مستخدمة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تطوير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المنتج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تعتبر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المعلومات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السرية</w:t>
      </w:r>
      <w:r w:rsidDel="00000000" w:rsidR="00000000" w:rsidRPr="00000000">
        <w:rPr>
          <w:sz w:val="24"/>
          <w:szCs w:val="24"/>
          <w:rtl w:val="1"/>
        </w:rPr>
        <w:t xml:space="preserve"> ("</w:t>
      </w:r>
      <w:r w:rsidDel="00000000" w:rsidR="00000000" w:rsidRPr="00000000">
        <w:rPr>
          <w:sz w:val="24"/>
          <w:szCs w:val="24"/>
          <w:rtl w:val="1"/>
        </w:rPr>
        <w:t xml:space="preserve">معلومات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سرية</w:t>
      </w:r>
      <w:r w:rsidDel="00000000" w:rsidR="00000000" w:rsidRPr="00000000">
        <w:rPr>
          <w:sz w:val="24"/>
          <w:szCs w:val="24"/>
          <w:rtl w:val="1"/>
        </w:rPr>
        <w:t xml:space="preserve"> ").</w:t>
      </w:r>
    </w:p>
    <w:p w:rsidR="00000000" w:rsidDel="00000000" w:rsidP="00000000" w:rsidRDefault="00000000" w:rsidRPr="00000000" w14:paraId="00000030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5.2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  </w:t>
      </w:r>
      <w:r w:rsidDel="00000000" w:rsidR="00000000" w:rsidRPr="00000000">
        <w:rPr>
          <w:sz w:val="24"/>
          <w:szCs w:val="24"/>
          <w:rtl w:val="1"/>
        </w:rPr>
        <w:t xml:space="preserve">يتفق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الطرفان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كلا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الطرفين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يجب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يتكتم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معلومات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سرية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لأي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ثالث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إلا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الموافقة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الخطية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المتبادلة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الأطراف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1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 xml:space="preserve">5.3 </w:t>
      </w:r>
      <w:r w:rsidDel="00000000" w:rsidR="00000000" w:rsidRPr="00000000">
        <w:rPr>
          <w:b w:val="1"/>
          <w:sz w:val="24"/>
          <w:szCs w:val="24"/>
          <w:rtl w:val="1"/>
        </w:rPr>
        <w:t xml:space="preserve">خلال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مدة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العقد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بعده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يجب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المؤسسة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هو</w:t>
      </w:r>
      <w:r w:rsidDel="00000000" w:rsidR="00000000" w:rsidRPr="00000000">
        <w:rPr>
          <w:sz w:val="24"/>
          <w:szCs w:val="24"/>
          <w:rtl w:val="1"/>
        </w:rPr>
        <w:t xml:space="preserve">/ </w:t>
      </w:r>
      <w:r w:rsidDel="00000000" w:rsidR="00000000" w:rsidRPr="00000000">
        <w:rPr>
          <w:sz w:val="24"/>
          <w:szCs w:val="24"/>
          <w:rtl w:val="1"/>
        </w:rPr>
        <w:t xml:space="preserve">هي</w:t>
      </w:r>
      <w:r w:rsidDel="00000000" w:rsidR="00000000" w:rsidRPr="00000000">
        <w:rPr>
          <w:sz w:val="24"/>
          <w:szCs w:val="24"/>
          <w:rtl w:val="1"/>
        </w:rPr>
        <w:t xml:space="preserve"> / </w:t>
      </w:r>
      <w:r w:rsidDel="00000000" w:rsidR="00000000" w:rsidRPr="00000000">
        <w:rPr>
          <w:sz w:val="24"/>
          <w:szCs w:val="24"/>
          <w:rtl w:val="1"/>
        </w:rPr>
        <w:t xml:space="preserve">بما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ذلك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المندوبين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والمتعاقدين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/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الموظفين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يحافظوا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سرية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المعلومات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الخاصة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العقد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ذلك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معلومات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وثائق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صنفها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العميل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بـ</w:t>
      </w:r>
      <w:r w:rsidDel="00000000" w:rsidR="00000000" w:rsidRPr="00000000">
        <w:rPr>
          <w:sz w:val="24"/>
          <w:szCs w:val="24"/>
          <w:rtl w:val="1"/>
        </w:rPr>
        <w:t xml:space="preserve"> " </w:t>
      </w:r>
      <w:r w:rsidDel="00000000" w:rsidR="00000000" w:rsidRPr="00000000">
        <w:rPr>
          <w:sz w:val="24"/>
          <w:szCs w:val="24"/>
          <w:rtl w:val="1"/>
        </w:rPr>
        <w:t xml:space="preserve">السرية</w:t>
      </w:r>
      <w:r w:rsidDel="00000000" w:rsidR="00000000" w:rsidRPr="00000000">
        <w:rPr>
          <w:sz w:val="24"/>
          <w:szCs w:val="24"/>
          <w:rtl w:val="1"/>
        </w:rPr>
        <w:t xml:space="preserve"> ".  </w:t>
      </w:r>
      <w:r w:rsidDel="00000000" w:rsidR="00000000" w:rsidRPr="00000000">
        <w:rPr>
          <w:sz w:val="24"/>
          <w:szCs w:val="24"/>
          <w:rtl w:val="1"/>
        </w:rPr>
        <w:t xml:space="preserve">بالقدر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الضروري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والمعقول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والمناسب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لتحقيق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التزاماته</w:t>
      </w:r>
      <w:r w:rsidDel="00000000" w:rsidR="00000000" w:rsidRPr="00000000">
        <w:rPr>
          <w:sz w:val="24"/>
          <w:szCs w:val="24"/>
          <w:rtl w:val="1"/>
        </w:rPr>
        <w:t xml:space="preserve">/</w:t>
      </w:r>
      <w:r w:rsidDel="00000000" w:rsidR="00000000" w:rsidRPr="00000000">
        <w:rPr>
          <w:sz w:val="24"/>
          <w:szCs w:val="24"/>
          <w:rtl w:val="1"/>
        </w:rPr>
        <w:t xml:space="preserve">ها</w:t>
      </w:r>
      <w:r w:rsidDel="00000000" w:rsidR="00000000" w:rsidRPr="00000000">
        <w:rPr>
          <w:sz w:val="24"/>
          <w:szCs w:val="24"/>
          <w:rtl w:val="1"/>
        </w:rPr>
        <w:t xml:space="preserve">/</w:t>
      </w:r>
      <w:r w:rsidDel="00000000" w:rsidR="00000000" w:rsidRPr="00000000">
        <w:rPr>
          <w:sz w:val="24"/>
          <w:szCs w:val="24"/>
          <w:rtl w:val="1"/>
        </w:rPr>
        <w:t xml:space="preserve">ـه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وممارسة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حقوقه</w:t>
      </w:r>
      <w:r w:rsidDel="00000000" w:rsidR="00000000" w:rsidRPr="00000000">
        <w:rPr>
          <w:sz w:val="24"/>
          <w:szCs w:val="24"/>
          <w:rtl w:val="1"/>
        </w:rPr>
        <w:t xml:space="preserve">/</w:t>
      </w:r>
      <w:r w:rsidDel="00000000" w:rsidR="00000000" w:rsidRPr="00000000">
        <w:rPr>
          <w:sz w:val="24"/>
          <w:szCs w:val="24"/>
          <w:rtl w:val="1"/>
        </w:rPr>
        <w:t xml:space="preserve">ها</w:t>
      </w:r>
      <w:r w:rsidDel="00000000" w:rsidR="00000000" w:rsidRPr="00000000">
        <w:rPr>
          <w:sz w:val="24"/>
          <w:szCs w:val="24"/>
          <w:rtl w:val="1"/>
        </w:rPr>
        <w:t xml:space="preserve">/</w:t>
      </w:r>
      <w:r w:rsidDel="00000000" w:rsidR="00000000" w:rsidRPr="00000000">
        <w:rPr>
          <w:sz w:val="24"/>
          <w:szCs w:val="24"/>
          <w:rtl w:val="1"/>
        </w:rPr>
        <w:t xml:space="preserve">ـه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بموجب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العقد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الممكن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تكشف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المؤسسة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المعلومات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السرية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الذي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هو</w:t>
      </w:r>
      <w:r w:rsidDel="00000000" w:rsidR="00000000" w:rsidRPr="00000000">
        <w:rPr>
          <w:sz w:val="24"/>
          <w:szCs w:val="24"/>
          <w:rtl w:val="1"/>
        </w:rPr>
        <w:t xml:space="preserve"> / </w:t>
      </w:r>
      <w:r w:rsidDel="00000000" w:rsidR="00000000" w:rsidRPr="00000000">
        <w:rPr>
          <w:sz w:val="24"/>
          <w:szCs w:val="24"/>
          <w:rtl w:val="1"/>
        </w:rPr>
        <w:t xml:space="preserve">هي</w:t>
      </w:r>
      <w:r w:rsidDel="00000000" w:rsidR="00000000" w:rsidRPr="00000000">
        <w:rPr>
          <w:sz w:val="24"/>
          <w:szCs w:val="24"/>
          <w:rtl w:val="1"/>
        </w:rPr>
        <w:t xml:space="preserve"> / </w:t>
      </w:r>
      <w:r w:rsidDel="00000000" w:rsidR="00000000" w:rsidRPr="00000000">
        <w:rPr>
          <w:sz w:val="24"/>
          <w:szCs w:val="24"/>
          <w:rtl w:val="1"/>
        </w:rPr>
        <w:t xml:space="preserve">ذلك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بخلاف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ملزم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بعدم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الكشف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للتابع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له</w:t>
      </w:r>
      <w:r w:rsidDel="00000000" w:rsidR="00000000" w:rsidRPr="00000000">
        <w:rPr>
          <w:sz w:val="24"/>
          <w:szCs w:val="24"/>
          <w:rtl w:val="1"/>
        </w:rPr>
        <w:t xml:space="preserve">/</w:t>
      </w:r>
      <w:r w:rsidDel="00000000" w:rsidR="00000000" w:rsidRPr="00000000">
        <w:rPr>
          <w:sz w:val="24"/>
          <w:szCs w:val="24"/>
          <w:rtl w:val="1"/>
        </w:rPr>
        <w:t xml:space="preserve">لها</w:t>
      </w:r>
      <w:r w:rsidDel="00000000" w:rsidR="00000000" w:rsidRPr="00000000">
        <w:rPr>
          <w:sz w:val="24"/>
          <w:szCs w:val="24"/>
          <w:rtl w:val="1"/>
        </w:rPr>
        <w:t xml:space="preserve">/</w:t>
      </w:r>
      <w:r w:rsidDel="00000000" w:rsidR="00000000" w:rsidRPr="00000000">
        <w:rPr>
          <w:sz w:val="24"/>
          <w:szCs w:val="24"/>
          <w:rtl w:val="1"/>
        </w:rPr>
        <w:t xml:space="preserve">ذلك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أساس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الحاجة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للمعرفة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شريطة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تكون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تلك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الكيانات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الأشخاص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اللذين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وافقوا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الحفاظ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سرية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المعلومات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نفس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المدة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الزمنية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نفس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القدر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الذي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طالبت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المؤسسة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بحفظها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للمعلومات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السرية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2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5.4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  </w:t>
      </w:r>
      <w:r w:rsidDel="00000000" w:rsidR="00000000" w:rsidRPr="00000000">
        <w:rPr>
          <w:sz w:val="24"/>
          <w:szCs w:val="24"/>
          <w:rtl w:val="1"/>
        </w:rPr>
        <w:t xml:space="preserve">يجب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إبقاء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ملكية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جميع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المعلومات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السرية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بما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ذلك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جميع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النسخ</w:t>
      </w:r>
      <w:r w:rsidDel="00000000" w:rsidR="00000000" w:rsidRPr="00000000">
        <w:rPr>
          <w:sz w:val="24"/>
          <w:szCs w:val="24"/>
          <w:rtl w:val="1"/>
        </w:rPr>
        <w:t xml:space="preserve">) </w:t>
      </w:r>
      <w:r w:rsidDel="00000000" w:rsidR="00000000" w:rsidRPr="00000000">
        <w:rPr>
          <w:sz w:val="24"/>
          <w:szCs w:val="24"/>
          <w:rtl w:val="1"/>
        </w:rPr>
        <w:t xml:space="preserve">للعميل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ويعاد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للعميل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بعد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انتهاء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المؤسسة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الحاجة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إليها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طلب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العميل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انتهاء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مدة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العقد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توافق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المؤسسة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أيضا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إتلاف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الملاحظات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والنسخ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حوزتهم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وتحتوي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معلومات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سرية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بناء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طلب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الكاشف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3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5.5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يقر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بموجب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ويوافق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أنه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انتهاكات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لهذا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البند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قبل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المؤسسة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فعليا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بالتهديد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بالكشف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معلومات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العميل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السرية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دون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الحصول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موافقة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خطية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مسبقة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العميل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سوف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يتعرض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العميل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لضرر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يصعب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إصلاحه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ولا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يوجد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تعويض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عندها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سيوفر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القانون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الحماية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الكافية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ضد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تعويض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مناسب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الضرر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وفقا</w:t>
      </w:r>
      <w:r w:rsidDel="00000000" w:rsidR="00000000" w:rsidRPr="00000000">
        <w:rPr>
          <w:sz w:val="24"/>
          <w:szCs w:val="24"/>
          <w:rtl w:val="1"/>
        </w:rPr>
        <w:t xml:space="preserve">ً </w:t>
      </w:r>
      <w:r w:rsidDel="00000000" w:rsidR="00000000" w:rsidRPr="00000000">
        <w:rPr>
          <w:sz w:val="24"/>
          <w:szCs w:val="24"/>
          <w:rtl w:val="1"/>
        </w:rPr>
        <w:t xml:space="preserve">لذلك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يقر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الأطراف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وقوع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أضرار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أخرى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يحق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للعميل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طلب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إنذار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قضائي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يراه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مناسبا</w:t>
      </w:r>
      <w:r w:rsidDel="00000000" w:rsidR="00000000" w:rsidRPr="00000000">
        <w:rPr>
          <w:sz w:val="24"/>
          <w:szCs w:val="24"/>
          <w:rtl w:val="1"/>
        </w:rPr>
        <w:t xml:space="preserve">ً.</w:t>
      </w:r>
    </w:p>
    <w:p w:rsidR="00000000" w:rsidDel="00000000" w:rsidP="00000000" w:rsidRDefault="00000000" w:rsidRPr="00000000" w14:paraId="00000034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5.6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سرية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بنود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العقد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يجب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تظل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سارية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المفعول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لمدة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سنة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(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1</w:t>
      </w:r>
      <w:r w:rsidDel="00000000" w:rsidR="00000000" w:rsidRPr="00000000">
        <w:rPr>
          <w:b w:val="1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بعد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انتهاء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العقد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5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bidi w:val="1"/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إقرارات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وضمانات</w:t>
      </w:r>
    </w:p>
    <w:p w:rsidR="00000000" w:rsidDel="00000000" w:rsidP="00000000" w:rsidRDefault="00000000" w:rsidRPr="00000000" w14:paraId="00000037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6.1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تقر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وتضمن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المؤسسة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بموجب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للعميل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بالآتي</w:t>
      </w:r>
      <w:r w:rsidDel="00000000" w:rsidR="00000000" w:rsidRPr="00000000">
        <w:rPr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38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أ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المؤسسة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تملك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كامل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السلطة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الدخول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لهذا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العقد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بدون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قيود</w:t>
      </w:r>
      <w:r w:rsidDel="00000000" w:rsidR="00000000" w:rsidRPr="00000000">
        <w:rPr>
          <w:sz w:val="24"/>
          <w:szCs w:val="24"/>
          <w:rtl w:val="1"/>
        </w:rPr>
        <w:t xml:space="preserve">؛</w:t>
      </w:r>
    </w:p>
    <w:p w:rsidR="00000000" w:rsidDel="00000000" w:rsidP="00000000" w:rsidRDefault="00000000" w:rsidRPr="00000000" w14:paraId="00000039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ب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أداء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توزيع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استخدام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المنتج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ينتهك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حقوق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ثالث</w:t>
      </w:r>
      <w:r w:rsidDel="00000000" w:rsidR="00000000" w:rsidRPr="00000000">
        <w:rPr>
          <w:sz w:val="24"/>
          <w:szCs w:val="24"/>
          <w:rtl w:val="1"/>
        </w:rPr>
        <w:t xml:space="preserve">؛</w:t>
      </w:r>
    </w:p>
    <w:p w:rsidR="00000000" w:rsidDel="00000000" w:rsidP="00000000" w:rsidRDefault="00000000" w:rsidRPr="00000000" w14:paraId="0000003A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ج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توافق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المؤسسة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الدفاع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منع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الأذى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وتعويض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العميل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وممثليها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وضد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جميع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الادعاءات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وتكاليف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الدفاع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والأحكام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وغيرها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النفقات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الناتجة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خرق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بيان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سابق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ضمانات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B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ويضمن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العميل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بموجب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للمؤسسة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يلي</w:t>
      </w:r>
      <w:r w:rsidDel="00000000" w:rsidR="00000000" w:rsidRPr="00000000">
        <w:rPr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أداء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العقد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ينتهك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خصوصية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طرف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ثالث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؛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يوافق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العميل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الدفاع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الأذى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وتعويض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المؤسسة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وممثليها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ذاك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وضد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الادعاءات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تكاليف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الدفاع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الأحكام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وغيرها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النفقات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الناتجة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خرق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سابق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ضمانات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E">
      <w:pPr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المدة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وفسخ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العقد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7.1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يتفق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العميل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والمؤسسة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العقد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يجب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تكون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واحدة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7.2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يجوز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للطرفين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إنهاء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العقد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وقت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طريق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إشعار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خطي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للطرف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الآخر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يتضمن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30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يوما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ً.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الإشعار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معطى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العميل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فإنه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مسؤول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الفواتير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والتكاليف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يناسب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المؤسسة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إنهاء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العقد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يتفق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الأطراف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كتابيا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السلطة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القانونية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يخضع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العقد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ويفسر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وفقا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لأحكام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وقوانين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المملكة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السعودية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أحكام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عامة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9.1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عدم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قيام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الطرفين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بأي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التزاماته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الواردة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الوثيقة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يتعين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الطرف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الغير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مقصر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تقديم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ملاحظة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خطية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بالانتهاكات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المزعومة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للطرف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المقصر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للطرف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المقصر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مهلة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عشرة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أيام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الملاحظة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الخطية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لمعالجة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وتصحيح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تقصير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قيام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الطرف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المقصر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بتصحيح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التقصير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الحاصل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سيستمر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العقد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فشل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الطرف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المقصر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تصحيح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التقصير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الزمنية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الموضحة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أعلاه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بإمكان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الطرف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الغير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مقصر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إنهاء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العقد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فورا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وبدون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سابق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إشعار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9.2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ملاحظة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غيرها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الإفادات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المطلوبة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المسموح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بموجب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العقد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تكون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خطية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ويجب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تسليمها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بواسطة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الموزع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بواسطة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البريد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العادي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بالوسائل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الإلكترونية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معاملات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الفاكس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ويجب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تأكيد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التسليم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بواسطة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المرسل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تغيير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عنوان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طرف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يرسل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بواسطة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الفاكس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للطرف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الآخر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باستخدام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الطريقة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الموضحة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أعلاه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ملاحظات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العميل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الشخصية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والسرية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يجب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ترسل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لـ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767"/>
        </w:tabs>
        <w:bidi w:val="1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البريد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الإلكتروني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xxxxxxxxxxx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مرفق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بنسخه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لـ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66ff"/>
          <w:sz w:val="24"/>
          <w:szCs w:val="24"/>
          <w:u w:val="none"/>
          <w:shd w:fill="auto" w:val="clear"/>
          <w:vertAlign w:val="baseline"/>
          <w:rtl w:val="1"/>
        </w:rPr>
        <w:t xml:space="preserve">اكتب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66ff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66ff"/>
          <w:sz w:val="24"/>
          <w:szCs w:val="24"/>
          <w:u w:val="none"/>
          <w:shd w:fill="auto" w:val="clear"/>
          <w:vertAlign w:val="baseline"/>
          <w:rtl w:val="1"/>
        </w:rPr>
        <w:t xml:space="preserve">عنوان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66ff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66ff"/>
          <w:sz w:val="24"/>
          <w:szCs w:val="24"/>
          <w:u w:val="none"/>
          <w:shd w:fill="auto" w:val="clear"/>
          <w:vertAlign w:val="baseline"/>
          <w:rtl w:val="1"/>
        </w:rPr>
        <w:t xml:space="preserve">اخر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66ff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66ff"/>
          <w:sz w:val="24"/>
          <w:szCs w:val="24"/>
          <w:u w:val="none"/>
          <w:shd w:fill="auto" w:val="clear"/>
          <w:vertAlign w:val="baseline"/>
          <w:rtl w:val="1"/>
        </w:rPr>
        <w:t xml:space="preserve">للعميل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الملاحظات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للمؤسسة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ترسل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العنوان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الرياض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،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السعودية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صندوق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بريد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0000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هاتف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بريد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الكتروني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نسخة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9.3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العقد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يجب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يقتضي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مصلحة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الطرفين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تكون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ملزمة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للأطراف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وورثتهم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الخاصين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والمنفذين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والممثلين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والخلفاء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والمتنازلين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باستثناء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منصوص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المستند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شيء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العقد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صريح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ضمني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يهدف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شخص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الأطراف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الداخلة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الورثة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الخاصين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والمنفذين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والممثلين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الخلفاء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والمتنازلين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حقوق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والإصلاحات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والالتزامات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الالتزامات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الأخرى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بموجب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بسبب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العقد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9.4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العقد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يجب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يشكل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الاتفاق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الأطراف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تفاهم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مسبق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تمثيل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نوع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يسبق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العقد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يجب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ملزما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طرفي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العقد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بقدر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أدرج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العقد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9.5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يحق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طرف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الاستفادة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العقد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ولديه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التنازل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شرط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وقت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العقد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وقت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التسليم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بموجب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العقد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ولكن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بشرط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التنازل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مبرهن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بصك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خطي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ينبغي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نيابة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الطرف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تنازل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الطرف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شرط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العقد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يجب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ألا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يعامل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كحق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للطرف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المتنازل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بموجب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العقد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أكان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طابع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آخر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9.6 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العقد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ينجز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بعدة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نسخ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واحد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منهما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تنفيذه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يجب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يعتبر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نسخة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أصلية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ونظائره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يجب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تشكل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نفس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ويعمل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اعتبارا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التاريخ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الرسمي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لهذا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العقد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بالإمكان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إرسال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العقد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وتنفيذه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البريد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الإلكتروني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إرساله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بالفاكس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الحالة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يجب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تكون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منفذة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وملزمة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طرفي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الوثيقة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وخلفائهم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والمتنازلين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بالأصل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منفذ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9.7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رأت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سلطة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المحكمة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المختصة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الشروط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العقد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قابلة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للتنفيذ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الشرط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يخل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بشروط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العقد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الأخرى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يتم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تعديل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الشرط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الغير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قابل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للتنفيذ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بالقدر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اللازم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لجعله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قابل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للتنفيذ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الحفاظ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مصالح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الأطراف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المعنية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العقد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9.8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يجوز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طرف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التنازل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نقل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تفويض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الحقوق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الالتزامات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بموجب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الاتفاقية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بدون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موافقة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الطرف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الآخر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9.9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تعديل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العقد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يجب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كتابيا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وموقع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بواسطة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الطرفين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سيصبح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تأثير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ويكون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باطلا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وإثباتا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لهذا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أطراف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الوثيقة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ينفذون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العقد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اليوم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والعام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المكتوب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أعلاه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العميــل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sz w:val="24"/>
          <w:szCs w:val="24"/>
          <w:rtl w:val="1"/>
        </w:rPr>
        <w:t xml:space="preserve">محمد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محمد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المؤسسة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التوقيع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التوقيع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التاريخ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التاريخ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bidi w:val="1"/>
        <w:ind w:left="720" w:firstLine="0"/>
        <w:jc w:val="both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bidi w:val="1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القسم</w:t>
      </w:r>
      <w:r w:rsidDel="00000000" w:rsidR="00000000" w:rsidRPr="00000000">
        <w:rPr>
          <w:b w:val="1"/>
          <w:sz w:val="32"/>
          <w:szCs w:val="32"/>
          <w:rtl w:val="1"/>
        </w:rPr>
        <w:t xml:space="preserve"> (</w:t>
      </w:r>
      <w:r w:rsidDel="00000000" w:rsidR="00000000" w:rsidRPr="00000000">
        <w:rPr>
          <w:b w:val="1"/>
          <w:sz w:val="32"/>
          <w:szCs w:val="32"/>
          <w:rtl w:val="1"/>
        </w:rPr>
        <w:t xml:space="preserve">أ</w:t>
      </w:r>
      <w:r w:rsidDel="00000000" w:rsidR="00000000" w:rsidRPr="00000000">
        <w:rPr>
          <w:b w:val="1"/>
          <w:sz w:val="32"/>
          <w:szCs w:val="32"/>
          <w:rtl w:val="1"/>
        </w:rPr>
        <w:t xml:space="preserve">)</w:t>
      </w:r>
    </w:p>
    <w:p w:rsidR="00000000" w:rsidDel="00000000" w:rsidP="00000000" w:rsidRDefault="00000000" w:rsidRPr="00000000" w14:paraId="00000077">
      <w:pPr>
        <w:bidi w:val="1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86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المؤسسة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تمنح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يلي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108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66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66ff"/>
          <w:sz w:val="24"/>
          <w:szCs w:val="24"/>
          <w:u w:val="none"/>
          <w:shd w:fill="auto" w:val="clear"/>
          <w:vertAlign w:val="baseline"/>
          <w:rtl w:val="1"/>
        </w:rPr>
        <w:t xml:space="preserve">اكتب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66ff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66ff"/>
          <w:sz w:val="24"/>
          <w:szCs w:val="24"/>
          <w:u w:val="none"/>
          <w:shd w:fill="auto" w:val="clear"/>
          <w:vertAlign w:val="baseline"/>
          <w:rtl w:val="1"/>
        </w:rPr>
        <w:t xml:space="preserve">تفاصيل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66ff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66ff"/>
          <w:sz w:val="24"/>
          <w:szCs w:val="24"/>
          <w:u w:val="none"/>
          <w:shd w:fill="auto" w:val="clear"/>
          <w:vertAlign w:val="baseline"/>
          <w:rtl w:val="1"/>
        </w:rPr>
        <w:t xml:space="preserve">المنتح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66ff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66ff"/>
          <w:sz w:val="24"/>
          <w:szCs w:val="24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66ff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66ff"/>
          <w:sz w:val="24"/>
          <w:szCs w:val="24"/>
          <w:u w:val="none"/>
          <w:shd w:fill="auto" w:val="clear"/>
          <w:vertAlign w:val="baseline"/>
          <w:rtl w:val="1"/>
        </w:rPr>
        <w:t xml:space="preserve">سيتم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66ff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66ff"/>
          <w:sz w:val="24"/>
          <w:szCs w:val="24"/>
          <w:u w:val="none"/>
          <w:shd w:fill="auto" w:val="clear"/>
          <w:vertAlign w:val="baseline"/>
          <w:rtl w:val="1"/>
        </w:rPr>
        <w:t xml:space="preserve">تسليمها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66ff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66ff"/>
          <w:sz w:val="24"/>
          <w:szCs w:val="24"/>
          <w:u w:val="none"/>
          <w:shd w:fill="auto" w:val="clear"/>
          <w:vertAlign w:val="baseline"/>
          <w:rtl w:val="1"/>
        </w:rPr>
        <w:t xml:space="preserve">للعميل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66ff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66ff"/>
          <w:sz w:val="24"/>
          <w:szCs w:val="24"/>
          <w:u w:val="none"/>
          <w:shd w:fill="auto" w:val="clear"/>
          <w:vertAlign w:val="baseline"/>
          <w:rtl w:val="1"/>
        </w:rPr>
        <w:t xml:space="preserve">هنا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66ff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66ff"/>
          <w:sz w:val="24"/>
          <w:szCs w:val="24"/>
          <w:u w:val="none"/>
          <w:shd w:fill="auto" w:val="clear"/>
          <w:vertAlign w:val="baseline"/>
          <w:rtl w:val="1"/>
        </w:rPr>
        <w:t xml:space="preserve">بالتفصيل</w:t>
      </w:r>
    </w:p>
    <w:p w:rsidR="00000000" w:rsidDel="00000000" w:rsidP="00000000" w:rsidRDefault="00000000" w:rsidRPr="00000000" w14:paraId="0000007A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bidi w:val="1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 xml:space="preserve">2.  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العميل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يمنح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يلي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7C">
      <w:pPr>
        <w:bidi w:val="1"/>
        <w:jc w:val="both"/>
        <w:rPr>
          <w:color w:val="0066ff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color w:val="0066ff"/>
          <w:sz w:val="24"/>
          <w:szCs w:val="24"/>
          <w:rtl w:val="1"/>
        </w:rPr>
        <w:t xml:space="preserve">اكتب</w:t>
      </w:r>
      <w:r w:rsidDel="00000000" w:rsidR="00000000" w:rsidRPr="00000000">
        <w:rPr>
          <w:color w:val="0066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66ff"/>
          <w:sz w:val="24"/>
          <w:szCs w:val="24"/>
          <w:rtl w:val="1"/>
        </w:rPr>
        <w:t xml:space="preserve">تفاصيل</w:t>
      </w:r>
      <w:r w:rsidDel="00000000" w:rsidR="00000000" w:rsidRPr="00000000">
        <w:rPr>
          <w:color w:val="0066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66ff"/>
          <w:sz w:val="24"/>
          <w:szCs w:val="24"/>
          <w:rtl w:val="1"/>
        </w:rPr>
        <w:t xml:space="preserve">الطلبات</w:t>
      </w:r>
      <w:r w:rsidDel="00000000" w:rsidR="00000000" w:rsidRPr="00000000">
        <w:rPr>
          <w:color w:val="0066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66ff"/>
          <w:sz w:val="24"/>
          <w:szCs w:val="24"/>
          <w:rtl w:val="1"/>
        </w:rPr>
        <w:t xml:space="preserve">التي</w:t>
      </w:r>
      <w:r w:rsidDel="00000000" w:rsidR="00000000" w:rsidRPr="00000000">
        <w:rPr>
          <w:color w:val="0066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66ff"/>
          <w:sz w:val="24"/>
          <w:szCs w:val="24"/>
          <w:rtl w:val="1"/>
        </w:rPr>
        <w:t xml:space="preserve">سيتم</w:t>
      </w:r>
      <w:r w:rsidDel="00000000" w:rsidR="00000000" w:rsidRPr="00000000">
        <w:rPr>
          <w:color w:val="0066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66ff"/>
          <w:sz w:val="24"/>
          <w:szCs w:val="24"/>
          <w:rtl w:val="1"/>
        </w:rPr>
        <w:t xml:space="preserve">تسليمها</w:t>
      </w:r>
      <w:r w:rsidDel="00000000" w:rsidR="00000000" w:rsidRPr="00000000">
        <w:rPr>
          <w:color w:val="0066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66ff"/>
          <w:sz w:val="24"/>
          <w:szCs w:val="24"/>
          <w:rtl w:val="1"/>
        </w:rPr>
        <w:t xml:space="preserve">بواسطة</w:t>
      </w:r>
      <w:r w:rsidDel="00000000" w:rsidR="00000000" w:rsidRPr="00000000">
        <w:rPr>
          <w:color w:val="0066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66ff"/>
          <w:sz w:val="24"/>
          <w:szCs w:val="24"/>
          <w:rtl w:val="1"/>
        </w:rPr>
        <w:t xml:space="preserve">العميل</w:t>
      </w:r>
      <w:r w:rsidDel="00000000" w:rsidR="00000000" w:rsidRPr="00000000">
        <w:rPr>
          <w:color w:val="0066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66ff"/>
          <w:sz w:val="24"/>
          <w:szCs w:val="24"/>
          <w:rtl w:val="1"/>
        </w:rPr>
        <w:t xml:space="preserve">لكي</w:t>
      </w:r>
      <w:r w:rsidDel="00000000" w:rsidR="00000000" w:rsidRPr="00000000">
        <w:rPr>
          <w:color w:val="0066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66ff"/>
          <w:sz w:val="24"/>
          <w:szCs w:val="24"/>
          <w:rtl w:val="1"/>
        </w:rPr>
        <w:t xml:space="preserve">يتم</w:t>
      </w:r>
      <w:r w:rsidDel="00000000" w:rsidR="00000000" w:rsidRPr="00000000">
        <w:rPr>
          <w:color w:val="0066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66ff"/>
          <w:sz w:val="24"/>
          <w:szCs w:val="24"/>
          <w:rtl w:val="1"/>
        </w:rPr>
        <w:t xml:space="preserve">تطوير</w:t>
      </w:r>
      <w:r w:rsidDel="00000000" w:rsidR="00000000" w:rsidRPr="00000000">
        <w:rPr>
          <w:color w:val="0066ff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66ff"/>
          <w:sz w:val="24"/>
          <w:szCs w:val="24"/>
          <w:rtl w:val="1"/>
        </w:rPr>
        <w:t xml:space="preserve">المنتج</w:t>
      </w:r>
    </w:p>
    <w:p w:rsidR="00000000" w:rsidDel="00000000" w:rsidP="00000000" w:rsidRDefault="00000000" w:rsidRPr="00000000" w14:paraId="0000007D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048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">
    <w:lvl w:ilvl="0">
      <w:start w:val="1"/>
      <w:numFmt w:val="decimal"/>
      <w:lvlText w:val="%1"/>
      <w:lvlJc w:val="left"/>
      <w:pPr>
        <w:ind w:left="360" w:hanging="360"/>
      </w:pPr>
      <w:rPr/>
    </w:lvl>
    <w:lvl w:ilvl="1">
      <w:start w:val="1"/>
      <w:numFmt w:val="decimal"/>
      <w:lvlText w:val="%1.%2"/>
      <w:lvlJc w:val="left"/>
      <w:pPr>
        <w:ind w:left="360" w:hanging="360"/>
      </w:pPr>
      <w:rPr>
        <w:b w:val="1"/>
      </w:rPr>
    </w:lvl>
    <w:lvl w:ilvl="2">
      <w:start w:val="1"/>
      <w:numFmt w:val="decimal"/>
      <w:lvlText w:val="%1.%2.%3"/>
      <w:lvlJc w:val="left"/>
      <w:pPr>
        <w:ind w:left="720" w:hanging="720"/>
      </w:pPr>
      <w:rPr/>
    </w:lvl>
    <w:lvl w:ilvl="3">
      <w:start w:val="1"/>
      <w:numFmt w:val="decimal"/>
      <w:lvlText w:val="%1.%2.%3.%4"/>
      <w:lvlJc w:val="left"/>
      <w:pPr>
        <w:ind w:left="720" w:hanging="720"/>
      </w:pPr>
      <w:rPr/>
    </w:lvl>
    <w:lvl w:ilvl="4">
      <w:start w:val="1"/>
      <w:numFmt w:val="decimal"/>
      <w:lvlText w:val="%1.%2.%3.%4.%5"/>
      <w:lvlJc w:val="left"/>
      <w:pPr>
        <w:ind w:left="1080" w:hanging="1080"/>
      </w:pPr>
      <w:rPr/>
    </w:lvl>
    <w:lvl w:ilvl="5">
      <w:start w:val="1"/>
      <w:numFmt w:val="decimal"/>
      <w:lvlText w:val="%1.%2.%3.%4.%5.%6"/>
      <w:lvlJc w:val="left"/>
      <w:pPr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bidi w:val="1"/>
    </w:p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6A1F85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AD4D19"/>
    <w:pPr>
      <w:tabs>
        <w:tab w:val="center" w:pos="4153"/>
        <w:tab w:val="right" w:pos="830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D4D19"/>
  </w:style>
  <w:style w:type="paragraph" w:styleId="Footer">
    <w:name w:val="footer"/>
    <w:basedOn w:val="Normal"/>
    <w:link w:val="FooterChar"/>
    <w:uiPriority w:val="99"/>
    <w:unhideWhenUsed w:val="1"/>
    <w:rsid w:val="00AD4D19"/>
    <w:pPr>
      <w:tabs>
        <w:tab w:val="center" w:pos="4153"/>
        <w:tab w:val="right" w:pos="830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D4D19"/>
  </w:style>
  <w:style w:type="character" w:styleId="Hyperlink">
    <w:name w:val="Hyperlink"/>
    <w:basedOn w:val="DefaultParagraphFont"/>
    <w:uiPriority w:val="99"/>
    <w:unhideWhenUsed w:val="1"/>
    <w:rsid w:val="00A16EA4"/>
    <w:rPr>
      <w:color w:val="0000ff" w:themeColor="hyperlink"/>
      <w:u w:val="single"/>
    </w:rPr>
  </w:style>
  <w:style w:type="paragraph" w:styleId="Normal1" w:customStyle="1">
    <w:name w:val="Normal_1"/>
    <w:qFormat w:val="1"/>
    <w:rsid w:val="009412BE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bidi="he-IL"/>
    </w:rPr>
  </w:style>
  <w:style w:type="table" w:styleId="TableGrid">
    <w:name w:val="Table Grid"/>
    <w:basedOn w:val="TableNormal"/>
    <w:uiPriority w:val="59"/>
    <w:rsid w:val="005A217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XX/77o2BnegrY/PP03eTqdzSFg==">AMUW2mU2P1V4TM7OtvkR9E8IEINUHOXL6ZBEOasNyiaz9H8UYHmvuUSHgkyvNUxxR5bcl5rE5MlTaugtF0Y5mQtCfrz769a9F9rB3gfiGuNV8ANumsTyDmkR55vRgArSwnITAkUod8So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2014-09-24T10:32:00Z</dcterms:created>
  <dc:creator>WaraqiCom;WaraqiCom</dc:creator>
</cp:coreProperties>
</file>